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Times New Roman Bold" w:hAnsi="Times New Roman Bold" w:cs="Times New Roman Bold" w:eastAsiaTheme="minorEastAsia"/>
          <w:b/>
          <w:bCs/>
          <w:sz w:val="15"/>
          <w:szCs w:val="15"/>
          <w:vertAlign w:val="baseline"/>
          <w:lang w:val="en-US" w:eastAsia="zh-CN"/>
        </w:rPr>
      </w:pPr>
      <w:r>
        <w:rPr>
          <w:rFonts w:ascii="Times New Roman" w:hAnsi="Times New Roman"/>
          <w:szCs w:val="21"/>
        </w:rPr>
        <w:t>Table S</w:t>
      </w:r>
      <w:r>
        <w:rPr>
          <w:rFonts w:hint="eastAsia" w:ascii="Times New Roman" w:hAnsi="Times New Roman"/>
          <w:szCs w:val="21"/>
        </w:rPr>
        <w:t>2.</w:t>
      </w:r>
      <w:r>
        <w:rPr>
          <w:rFonts w:hint="eastAsia" w:ascii="Times New Roman" w:hAnsi="Times New Roman"/>
          <w:szCs w:val="21"/>
          <w:lang w:val="en-US" w:eastAsia="zh-CN"/>
        </w:rPr>
        <w:t xml:space="preserve"> </w:t>
      </w:r>
      <w:r>
        <w:rPr>
          <w:rFonts w:hint="eastAsia" w:ascii="Times New Roman" w:hAnsi="Times New Roman"/>
          <w:szCs w:val="21"/>
        </w:rPr>
        <w:t xml:space="preserve">The </w:t>
      </w:r>
      <w:r>
        <w:rPr>
          <w:rFonts w:ascii="Times New Roman" w:hAnsi="Times New Roman"/>
          <w:szCs w:val="21"/>
        </w:rPr>
        <w:t>MEME motif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sequences </w:t>
      </w:r>
      <w:r>
        <w:rPr>
          <w:rFonts w:hint="eastAsia" w:ascii="Times New Roman" w:hAnsi="Times New Roman"/>
          <w:szCs w:val="21"/>
        </w:rPr>
        <w:t xml:space="preserve">and lengths of </w:t>
      </w:r>
      <w:r>
        <w:rPr>
          <w:rFonts w:hint="eastAsia" w:ascii="Times New Roman" w:hAnsi="Times New Roman"/>
          <w:szCs w:val="21"/>
          <w:lang w:val="en-US" w:eastAsia="zh-CN"/>
        </w:rPr>
        <w:t>P</w:t>
      </w:r>
      <w:r>
        <w:rPr>
          <w:rFonts w:hint="default" w:ascii="Times New Roman" w:hAnsi="Times New Roman"/>
          <w:szCs w:val="21"/>
          <w:lang w:eastAsia="zh-CN"/>
        </w:rPr>
        <w:t>t</w:t>
      </w:r>
      <w:r>
        <w:rPr>
          <w:rFonts w:ascii="Times New Roman" w:hAnsi="Times New Roman"/>
          <w:iCs/>
          <w:szCs w:val="21"/>
        </w:rPr>
        <w:t>G</w:t>
      </w:r>
      <w:r>
        <w:rPr>
          <w:rFonts w:hint="eastAsia" w:ascii="Times New Roman" w:hAnsi="Times New Roman"/>
          <w:iCs/>
          <w:szCs w:val="21"/>
          <w:lang w:val="en-US" w:eastAsia="zh-CN"/>
        </w:rPr>
        <w:t>LK</w:t>
      </w:r>
      <w:r>
        <w:rPr>
          <w:rFonts w:hint="eastAsia" w:ascii="Times New Roman" w:hAnsi="Times New Roman"/>
          <w:iCs/>
          <w:szCs w:val="21"/>
        </w:rPr>
        <w:t xml:space="preserve"> </w:t>
      </w:r>
      <w:r>
        <w:rPr>
          <w:rFonts w:ascii="Times New Roman" w:hAnsi="Times New Roman"/>
          <w:szCs w:val="21"/>
        </w:rPr>
        <w:t>protein</w:t>
      </w:r>
      <w:r>
        <w:rPr>
          <w:rFonts w:hint="eastAsia" w:ascii="Times New Roman" w:hAnsi="Times New Roman"/>
          <w:szCs w:val="21"/>
        </w:rPr>
        <w:t>s</w:t>
      </w:r>
      <w:r>
        <w:rPr>
          <w:rFonts w:hint="eastAsia" w:ascii="Times New Roman" w:hAnsi="Times New Roman"/>
          <w:szCs w:val="21"/>
          <w:lang w:val="en-US" w:eastAsia="zh-CN"/>
        </w:rPr>
        <w:t xml:space="preserve"> in </w:t>
      </w:r>
      <w:r>
        <w:rPr>
          <w:rFonts w:hint="default" w:ascii="Palatino Linotype" w:hAnsi="Palatino Linotype" w:cs="Palatino Linotype"/>
          <w:b w:val="0"/>
          <w:bCs/>
          <w:i/>
          <w:iCs/>
          <w:sz w:val="20"/>
          <w:szCs w:val="20"/>
        </w:rPr>
        <w:t>P</w:t>
      </w:r>
      <w:r>
        <w:rPr>
          <w:rFonts w:hint="default" w:ascii="Palatino Linotype" w:hAnsi="Palatino Linotype" w:cs="Palatino Linotype"/>
          <w:b w:val="0"/>
          <w:bCs/>
          <w:i/>
          <w:iCs/>
          <w:sz w:val="20"/>
          <w:szCs w:val="20"/>
          <w:lang w:val="en-US" w:eastAsia="zh-CN"/>
        </w:rPr>
        <w:t>.thrchocarpa</w:t>
      </w:r>
      <w:r>
        <w:rPr>
          <w:rFonts w:hint="eastAsia" w:ascii="Palatino Linotype" w:hAnsi="Palatino Linotype" w:cs="Palatino Linotype"/>
          <w:b w:val="0"/>
          <w:bCs/>
          <w:i w:val="0"/>
          <w:iCs w:val="0"/>
          <w:sz w:val="20"/>
          <w:szCs w:val="20"/>
          <w:lang w:val="en-US" w:eastAsia="zh-CN"/>
        </w:rPr>
        <w:t>.</w:t>
      </w:r>
    </w:p>
    <w:tbl>
      <w:tblPr>
        <w:tblStyle w:val="3"/>
        <w:tblpPr w:leftFromText="180" w:rightFromText="180" w:vertAnchor="text" w:horzAnchor="page" w:tblpX="1917" w:tblpY="18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"/>
        <w:gridCol w:w="1184"/>
        <w:gridCol w:w="62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694" w:type="dxa"/>
            <w:tcBorders>
              <w:left w:val="nil"/>
              <w:right w:val="nil"/>
            </w:tcBorders>
          </w:tcPr>
          <w:p>
            <w:pPr>
              <w:jc w:val="center"/>
              <w:rPr>
                <w:rFonts w:hint="default" w:ascii="Times New Roman Bold" w:hAnsi="Times New Roman Bold" w:cs="Times New Roman Bold"/>
                <w:b/>
                <w:bCs/>
                <w:sz w:val="15"/>
                <w:szCs w:val="15"/>
                <w:vertAlign w:val="baseline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sz w:val="15"/>
                <w:szCs w:val="15"/>
                <w:vertAlign w:val="baseline"/>
              </w:rPr>
              <w:t>Motif</w:t>
            </w:r>
          </w:p>
        </w:tc>
        <w:tc>
          <w:tcPr>
            <w:tcW w:w="1184" w:type="dxa"/>
            <w:tcBorders>
              <w:left w:val="nil"/>
              <w:right w:val="nil"/>
            </w:tcBorders>
          </w:tcPr>
          <w:p>
            <w:pPr>
              <w:jc w:val="center"/>
              <w:rPr>
                <w:rFonts w:hint="default" w:ascii="Times New Roman Bold" w:hAnsi="Times New Roman Bold" w:cs="Times New Roman Bold"/>
                <w:b/>
                <w:bCs/>
                <w:sz w:val="15"/>
                <w:szCs w:val="15"/>
                <w:vertAlign w:val="baseline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sz w:val="15"/>
                <w:szCs w:val="15"/>
                <w:vertAlign w:val="baseline"/>
              </w:rPr>
              <w:t>Width</w:t>
            </w:r>
          </w:p>
        </w:tc>
        <w:tc>
          <w:tcPr>
            <w:tcW w:w="6277" w:type="dxa"/>
            <w:tcBorders>
              <w:left w:val="nil"/>
              <w:right w:val="nil"/>
            </w:tcBorders>
          </w:tcPr>
          <w:p>
            <w:pPr>
              <w:jc w:val="center"/>
              <w:rPr>
                <w:rFonts w:hint="default" w:ascii="Times New Roman Bold" w:hAnsi="Times New Roman Bold" w:cs="Times New Roman Bold"/>
                <w:b/>
                <w:bCs/>
                <w:sz w:val="15"/>
                <w:szCs w:val="15"/>
                <w:vertAlign w:val="baseline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sz w:val="15"/>
                <w:szCs w:val="15"/>
                <w:vertAlign w:val="baseline"/>
              </w:rPr>
              <w:t xml:space="preserve">Best </w:t>
            </w:r>
            <w:r>
              <w:rPr>
                <w:rFonts w:hint="eastAsia" w:ascii="Times New Roman Bold" w:hAnsi="Times New Roman Bold" w:cs="Times New Roman Bold"/>
                <w:b/>
                <w:bCs/>
                <w:sz w:val="15"/>
                <w:szCs w:val="15"/>
                <w:vertAlign w:val="baseline"/>
                <w:lang w:val="en-US" w:eastAsia="zh-CN"/>
              </w:rPr>
              <w:t>p</w:t>
            </w:r>
            <w:r>
              <w:rPr>
                <w:rFonts w:hint="default" w:ascii="Times New Roman Bold" w:hAnsi="Times New Roman Bold" w:cs="Times New Roman Bold"/>
                <w:b/>
                <w:bCs/>
                <w:sz w:val="15"/>
                <w:szCs w:val="15"/>
                <w:vertAlign w:val="baseline"/>
              </w:rPr>
              <w:t xml:space="preserve">ossible </w:t>
            </w:r>
            <w:r>
              <w:rPr>
                <w:rFonts w:hint="eastAsia" w:ascii="Times New Roman Bold" w:hAnsi="Times New Roman Bold" w:cs="Times New Roman Bold"/>
                <w:b/>
                <w:bCs/>
                <w:sz w:val="15"/>
                <w:szCs w:val="15"/>
                <w:vertAlign w:val="baseline"/>
                <w:lang w:val="en-US" w:eastAsia="zh-CN"/>
              </w:rPr>
              <w:t>m</w:t>
            </w:r>
            <w:r>
              <w:rPr>
                <w:rFonts w:hint="default" w:ascii="Times New Roman Bold" w:hAnsi="Times New Roman Bold" w:cs="Times New Roman Bold"/>
                <w:b/>
                <w:bCs/>
                <w:sz w:val="15"/>
                <w:szCs w:val="15"/>
                <w:vertAlign w:val="baseline"/>
              </w:rPr>
              <w:t>atch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" w:type="dxa"/>
            <w:tcBorders>
              <w:left w:val="nil"/>
              <w:right w:val="nil"/>
            </w:tcBorders>
          </w:tcPr>
          <w:p>
            <w:pPr>
              <w:jc w:val="center"/>
              <w:rPr>
                <w:rFonts w:hint="default" w:ascii="Times New Roman Regular" w:hAnsi="Times New Roman Regular" w:cs="Times New Roman Regular"/>
                <w:sz w:val="15"/>
                <w:szCs w:val="15"/>
                <w:vertAlign w:val="baseline"/>
              </w:rPr>
            </w:pPr>
            <w:r>
              <w:rPr>
                <w:rFonts w:hint="default" w:ascii="Times New Roman Regular" w:hAnsi="Times New Roman Regular" w:cs="Times New Roman Regular"/>
                <w:sz w:val="15"/>
                <w:szCs w:val="15"/>
                <w:vertAlign w:val="baseline"/>
              </w:rPr>
              <w:t>1</w:t>
            </w:r>
          </w:p>
        </w:tc>
        <w:tc>
          <w:tcPr>
            <w:tcW w:w="1184" w:type="dxa"/>
            <w:tcBorders>
              <w:left w:val="nil"/>
              <w:right w:val="nil"/>
            </w:tcBorders>
          </w:tcPr>
          <w:p>
            <w:pPr>
              <w:jc w:val="center"/>
              <w:rPr>
                <w:rFonts w:hint="default" w:ascii="Times New Roman Regular" w:hAnsi="Times New Roman Regular" w:cs="Times New Roman Regular"/>
                <w:sz w:val="15"/>
                <w:szCs w:val="15"/>
                <w:vertAlign w:val="baseline"/>
              </w:rPr>
            </w:pPr>
            <w:r>
              <w:rPr>
                <w:rFonts w:hint="default" w:ascii="Times New Roman Regular" w:hAnsi="Times New Roman Regular" w:cs="Times New Roman Regular"/>
                <w:sz w:val="15"/>
                <w:szCs w:val="15"/>
                <w:vertAlign w:val="baseline"/>
              </w:rPr>
              <w:t>41</w:t>
            </w:r>
          </w:p>
        </w:tc>
        <w:tc>
          <w:tcPr>
            <w:tcW w:w="6277" w:type="dxa"/>
            <w:tcBorders>
              <w:left w:val="nil"/>
              <w:right w:val="nil"/>
            </w:tcBorders>
          </w:tcPr>
          <w:p>
            <w:pPr>
              <w:jc w:val="center"/>
              <w:rPr>
                <w:rFonts w:hint="default" w:ascii="Times New Roman Regular" w:hAnsi="Times New Roman Regular" w:cs="Times New Roman Regular"/>
                <w:b w:val="0"/>
                <w:bCs w:val="0"/>
                <w:sz w:val="15"/>
                <w:szCs w:val="15"/>
                <w:vertAlign w:val="baseline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sz w:val="15"/>
                <w:szCs w:val="15"/>
                <w:vertAlign w:val="baseline"/>
              </w:rPr>
              <w:t>RWTPELHERFVHAVEQLGGPEKATPKSVLELMNVKGLTJYH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" w:type="dxa"/>
            <w:tcBorders>
              <w:left w:val="nil"/>
              <w:right w:val="nil"/>
            </w:tcBorders>
          </w:tcPr>
          <w:p>
            <w:pPr>
              <w:jc w:val="center"/>
              <w:rPr>
                <w:rFonts w:hint="default" w:ascii="Times New Roman Regular" w:hAnsi="Times New Roman Regular" w:cs="Times New Roman Regular"/>
                <w:sz w:val="15"/>
                <w:szCs w:val="15"/>
                <w:vertAlign w:val="baseline"/>
              </w:rPr>
            </w:pPr>
            <w:r>
              <w:rPr>
                <w:rFonts w:hint="default" w:ascii="Times New Roman Regular" w:hAnsi="Times New Roman Regular" w:cs="Times New Roman Regular"/>
                <w:sz w:val="15"/>
                <w:szCs w:val="15"/>
                <w:vertAlign w:val="baseline"/>
              </w:rPr>
              <w:t>2</w:t>
            </w:r>
          </w:p>
        </w:tc>
        <w:tc>
          <w:tcPr>
            <w:tcW w:w="1184" w:type="dxa"/>
            <w:tcBorders>
              <w:left w:val="nil"/>
              <w:right w:val="nil"/>
            </w:tcBorders>
          </w:tcPr>
          <w:p>
            <w:pPr>
              <w:jc w:val="center"/>
              <w:rPr>
                <w:rFonts w:hint="default" w:ascii="Times New Roman Regular" w:hAnsi="Times New Roman Regular" w:cs="Times New Roman Regular"/>
                <w:sz w:val="15"/>
                <w:szCs w:val="15"/>
                <w:vertAlign w:val="baseline"/>
              </w:rPr>
            </w:pPr>
            <w:r>
              <w:rPr>
                <w:rFonts w:hint="default" w:ascii="Times New Roman Regular" w:hAnsi="Times New Roman Regular" w:cs="Times New Roman Regular"/>
                <w:sz w:val="15"/>
                <w:szCs w:val="15"/>
                <w:vertAlign w:val="baseline"/>
              </w:rPr>
              <w:t>41</w:t>
            </w:r>
          </w:p>
        </w:tc>
        <w:tc>
          <w:tcPr>
            <w:tcW w:w="6277" w:type="dxa"/>
            <w:tcBorders>
              <w:left w:val="nil"/>
              <w:right w:val="nil"/>
            </w:tcBorders>
          </w:tcPr>
          <w:p>
            <w:pPr>
              <w:jc w:val="center"/>
              <w:rPr>
                <w:rFonts w:hint="default" w:ascii="Times New Roman Regular" w:hAnsi="Times New Roman Regular" w:cs="Times New Roman Regular"/>
                <w:b w:val="0"/>
                <w:bCs w:val="0"/>
                <w:sz w:val="15"/>
                <w:szCs w:val="15"/>
                <w:vertAlign w:val="baseline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sz w:val="15"/>
                <w:szCs w:val="15"/>
                <w:vertAlign w:val="baseline"/>
              </w:rPr>
              <w:t>ITEALRMQMEVQRRLHEQLEVQRHLQLRIEAQGKYLQSILE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" w:type="dxa"/>
            <w:tcBorders>
              <w:left w:val="nil"/>
              <w:right w:val="nil"/>
            </w:tcBorders>
          </w:tcPr>
          <w:p>
            <w:pPr>
              <w:jc w:val="center"/>
              <w:rPr>
                <w:rFonts w:hint="default" w:ascii="Times New Roman Regular" w:hAnsi="Times New Roman Regular" w:cs="Times New Roman Regular"/>
                <w:sz w:val="15"/>
                <w:szCs w:val="15"/>
                <w:vertAlign w:val="baseline"/>
              </w:rPr>
            </w:pPr>
            <w:r>
              <w:rPr>
                <w:rFonts w:hint="default" w:ascii="Times New Roman Regular" w:hAnsi="Times New Roman Regular" w:cs="Times New Roman Regular"/>
                <w:sz w:val="15"/>
                <w:szCs w:val="15"/>
                <w:vertAlign w:val="baseline"/>
              </w:rPr>
              <w:t>3</w:t>
            </w:r>
          </w:p>
        </w:tc>
        <w:tc>
          <w:tcPr>
            <w:tcW w:w="1184" w:type="dxa"/>
            <w:tcBorders>
              <w:left w:val="nil"/>
              <w:right w:val="nil"/>
            </w:tcBorders>
          </w:tcPr>
          <w:p>
            <w:pPr>
              <w:jc w:val="center"/>
              <w:rPr>
                <w:rFonts w:hint="default" w:ascii="Times New Roman Regular" w:hAnsi="Times New Roman Regular" w:cs="Times New Roman Regular"/>
                <w:sz w:val="15"/>
                <w:szCs w:val="15"/>
                <w:vertAlign w:val="baseline"/>
              </w:rPr>
            </w:pPr>
            <w:r>
              <w:rPr>
                <w:rFonts w:hint="default" w:ascii="Times New Roman Regular" w:hAnsi="Times New Roman Regular" w:cs="Times New Roman Regular"/>
                <w:sz w:val="15"/>
                <w:szCs w:val="15"/>
                <w:vertAlign w:val="baseline"/>
              </w:rPr>
              <w:t>15</w:t>
            </w:r>
          </w:p>
        </w:tc>
        <w:tc>
          <w:tcPr>
            <w:tcW w:w="6277" w:type="dxa"/>
            <w:tcBorders>
              <w:left w:val="nil"/>
              <w:right w:val="nil"/>
            </w:tcBorders>
          </w:tcPr>
          <w:p>
            <w:pPr>
              <w:jc w:val="center"/>
              <w:rPr>
                <w:rFonts w:hint="default" w:ascii="Times New Roman Regular" w:hAnsi="Times New Roman Regular" w:cs="Times New Roman Regular"/>
                <w:b w:val="0"/>
                <w:bCs w:val="0"/>
                <w:sz w:val="15"/>
                <w:szCs w:val="15"/>
                <w:vertAlign w:val="baseline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sz w:val="15"/>
                <w:szCs w:val="15"/>
                <w:vertAlign w:val="baseline"/>
              </w:rPr>
              <w:t>VKSHLQKYRLAKYRP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" w:type="dxa"/>
            <w:tcBorders>
              <w:left w:val="nil"/>
              <w:right w:val="nil"/>
            </w:tcBorders>
          </w:tcPr>
          <w:p>
            <w:pPr>
              <w:jc w:val="center"/>
              <w:rPr>
                <w:rFonts w:hint="default" w:ascii="Times New Roman Regular" w:hAnsi="Times New Roman Regular" w:cs="Times New Roman Regular"/>
                <w:sz w:val="15"/>
                <w:szCs w:val="15"/>
                <w:vertAlign w:val="baseline"/>
              </w:rPr>
            </w:pPr>
            <w:r>
              <w:rPr>
                <w:rFonts w:hint="default" w:ascii="Times New Roman Regular" w:hAnsi="Times New Roman Regular" w:cs="Times New Roman Regular"/>
                <w:sz w:val="15"/>
                <w:szCs w:val="15"/>
                <w:vertAlign w:val="baseline"/>
              </w:rPr>
              <w:t>4</w:t>
            </w:r>
          </w:p>
        </w:tc>
        <w:tc>
          <w:tcPr>
            <w:tcW w:w="1184" w:type="dxa"/>
            <w:tcBorders>
              <w:left w:val="nil"/>
              <w:right w:val="nil"/>
            </w:tcBorders>
          </w:tcPr>
          <w:p>
            <w:pPr>
              <w:jc w:val="center"/>
              <w:rPr>
                <w:rFonts w:hint="default" w:ascii="Times New Roman Regular" w:hAnsi="Times New Roman Regular" w:cs="Times New Roman Regular"/>
                <w:sz w:val="15"/>
                <w:szCs w:val="15"/>
                <w:vertAlign w:val="baseline"/>
              </w:rPr>
            </w:pPr>
            <w:r>
              <w:rPr>
                <w:rFonts w:hint="default" w:ascii="Times New Roman Regular" w:hAnsi="Times New Roman Regular" w:cs="Times New Roman Regular"/>
                <w:sz w:val="15"/>
                <w:szCs w:val="15"/>
                <w:vertAlign w:val="baseline"/>
              </w:rPr>
              <w:t>50</w:t>
            </w:r>
          </w:p>
        </w:tc>
        <w:tc>
          <w:tcPr>
            <w:tcW w:w="6277" w:type="dxa"/>
            <w:tcBorders>
              <w:left w:val="nil"/>
              <w:right w:val="nil"/>
            </w:tcBorders>
          </w:tcPr>
          <w:p>
            <w:pPr>
              <w:jc w:val="center"/>
              <w:rPr>
                <w:rFonts w:hint="default" w:ascii="Times New Roman Regular" w:hAnsi="Times New Roman Regular" w:cs="Times New Roman Regular"/>
                <w:b w:val="0"/>
                <w:bCs w:val="0"/>
                <w:sz w:val="15"/>
                <w:szCs w:val="15"/>
                <w:vertAlign w:val="baseline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sz w:val="15"/>
                <w:szCs w:val="15"/>
                <w:vertAlign w:val="baseline"/>
              </w:rPr>
              <w:t>LEEERRKIDAFKRELPLCMLLLTEAIEALKEELMQCRENNNLIPVLEEFI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" w:type="dxa"/>
            <w:tcBorders>
              <w:left w:val="nil"/>
              <w:right w:val="nil"/>
            </w:tcBorders>
          </w:tcPr>
          <w:p>
            <w:pPr>
              <w:jc w:val="center"/>
              <w:rPr>
                <w:rFonts w:hint="default" w:ascii="Times New Roman Regular" w:hAnsi="Times New Roman Regular" w:cs="Times New Roman Regular"/>
                <w:sz w:val="15"/>
                <w:szCs w:val="15"/>
                <w:vertAlign w:val="baseline"/>
              </w:rPr>
            </w:pPr>
            <w:r>
              <w:rPr>
                <w:rFonts w:hint="default" w:ascii="Times New Roman Regular" w:hAnsi="Times New Roman Regular" w:cs="Times New Roman Regular"/>
                <w:sz w:val="15"/>
                <w:szCs w:val="15"/>
                <w:vertAlign w:val="baseline"/>
              </w:rPr>
              <w:t>5</w:t>
            </w:r>
          </w:p>
        </w:tc>
        <w:tc>
          <w:tcPr>
            <w:tcW w:w="1184" w:type="dxa"/>
            <w:tcBorders>
              <w:left w:val="nil"/>
              <w:right w:val="nil"/>
            </w:tcBorders>
          </w:tcPr>
          <w:p>
            <w:pPr>
              <w:jc w:val="center"/>
              <w:rPr>
                <w:rFonts w:hint="default" w:ascii="Times New Roman Regular" w:hAnsi="Times New Roman Regular" w:cs="Times New Roman Regular"/>
                <w:sz w:val="15"/>
                <w:szCs w:val="15"/>
                <w:vertAlign w:val="baseline"/>
              </w:rPr>
            </w:pPr>
            <w:r>
              <w:rPr>
                <w:rFonts w:hint="default" w:ascii="Times New Roman Regular" w:hAnsi="Times New Roman Regular" w:cs="Times New Roman Regular"/>
                <w:sz w:val="15"/>
                <w:szCs w:val="15"/>
                <w:vertAlign w:val="baseline"/>
              </w:rPr>
              <w:t>22</w:t>
            </w:r>
          </w:p>
        </w:tc>
        <w:tc>
          <w:tcPr>
            <w:tcW w:w="6277" w:type="dxa"/>
            <w:tcBorders>
              <w:left w:val="nil"/>
              <w:right w:val="nil"/>
            </w:tcBorders>
          </w:tcPr>
          <w:p>
            <w:pPr>
              <w:jc w:val="center"/>
              <w:rPr>
                <w:rFonts w:hint="default" w:ascii="Times New Roman Regular" w:hAnsi="Times New Roman Regular" w:cs="Times New Roman Regular"/>
                <w:b w:val="0"/>
                <w:bCs w:val="0"/>
                <w:sz w:val="15"/>
                <w:szCs w:val="15"/>
                <w:vertAlign w:val="baseline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sz w:val="15"/>
                <w:szCs w:val="15"/>
                <w:vertAlign w:val="baseline"/>
              </w:rPr>
              <w:t>EEEKARSGSVRQYVRSKMPRL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" w:type="dxa"/>
            <w:tcBorders>
              <w:left w:val="nil"/>
              <w:right w:val="nil"/>
            </w:tcBorders>
          </w:tcPr>
          <w:p>
            <w:pPr>
              <w:jc w:val="center"/>
              <w:rPr>
                <w:rFonts w:hint="default" w:ascii="Times New Roman Regular" w:hAnsi="Times New Roman Regular" w:cs="Times New Roman Regular"/>
                <w:sz w:val="15"/>
                <w:szCs w:val="15"/>
                <w:vertAlign w:val="baseline"/>
              </w:rPr>
            </w:pPr>
            <w:r>
              <w:rPr>
                <w:rFonts w:hint="default" w:ascii="Times New Roman Regular" w:hAnsi="Times New Roman Regular" w:cs="Times New Roman Regular"/>
                <w:sz w:val="15"/>
                <w:szCs w:val="15"/>
                <w:vertAlign w:val="baseline"/>
              </w:rPr>
              <w:t>6</w:t>
            </w:r>
          </w:p>
        </w:tc>
        <w:tc>
          <w:tcPr>
            <w:tcW w:w="1184" w:type="dxa"/>
            <w:tcBorders>
              <w:left w:val="nil"/>
              <w:right w:val="nil"/>
            </w:tcBorders>
          </w:tcPr>
          <w:p>
            <w:pPr>
              <w:jc w:val="center"/>
              <w:rPr>
                <w:rFonts w:hint="default" w:ascii="Times New Roman Regular" w:hAnsi="Times New Roman Regular" w:cs="Times New Roman Regular"/>
                <w:sz w:val="15"/>
                <w:szCs w:val="15"/>
                <w:vertAlign w:val="baseline"/>
              </w:rPr>
            </w:pPr>
            <w:r>
              <w:rPr>
                <w:rFonts w:hint="default" w:ascii="Times New Roman Regular" w:hAnsi="Times New Roman Regular" w:cs="Times New Roman Regular"/>
                <w:sz w:val="15"/>
                <w:szCs w:val="15"/>
                <w:vertAlign w:val="baseline"/>
              </w:rPr>
              <w:t>47</w:t>
            </w:r>
          </w:p>
        </w:tc>
        <w:tc>
          <w:tcPr>
            <w:tcW w:w="6277" w:type="dxa"/>
            <w:tcBorders>
              <w:left w:val="nil"/>
              <w:right w:val="nil"/>
            </w:tcBorders>
          </w:tcPr>
          <w:p>
            <w:pPr>
              <w:jc w:val="center"/>
              <w:rPr>
                <w:rFonts w:hint="default" w:ascii="Times New Roman Regular" w:hAnsi="Times New Roman Regular" w:cs="Times New Roman Regular"/>
                <w:b w:val="0"/>
                <w:bCs w:val="0"/>
                <w:sz w:val="15"/>
                <w:szCs w:val="15"/>
                <w:vertAlign w:val="baseline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sz w:val="15"/>
                <w:szCs w:val="15"/>
                <w:vertAlign w:val="baseline"/>
              </w:rPr>
              <w:t>ARTLKRPRLVWTPQLHKRFVDAVAHLGIKNAVPKTIMQLMNVDGLTR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" w:type="dxa"/>
            <w:tcBorders>
              <w:left w:val="nil"/>
              <w:right w:val="nil"/>
            </w:tcBorders>
          </w:tcPr>
          <w:p>
            <w:pPr>
              <w:jc w:val="center"/>
              <w:rPr>
                <w:rFonts w:hint="default" w:ascii="Times New Roman Regular" w:hAnsi="Times New Roman Regular" w:cs="Times New Roman Regular"/>
                <w:sz w:val="15"/>
                <w:szCs w:val="15"/>
                <w:vertAlign w:val="baseline"/>
              </w:rPr>
            </w:pPr>
            <w:r>
              <w:rPr>
                <w:rFonts w:hint="default" w:ascii="Times New Roman Regular" w:hAnsi="Times New Roman Regular" w:cs="Times New Roman Regular"/>
                <w:sz w:val="15"/>
                <w:szCs w:val="15"/>
                <w:vertAlign w:val="baseline"/>
              </w:rPr>
              <w:t>7</w:t>
            </w:r>
          </w:p>
        </w:tc>
        <w:tc>
          <w:tcPr>
            <w:tcW w:w="1184" w:type="dxa"/>
            <w:tcBorders>
              <w:left w:val="nil"/>
              <w:right w:val="nil"/>
            </w:tcBorders>
          </w:tcPr>
          <w:p>
            <w:pPr>
              <w:jc w:val="center"/>
              <w:rPr>
                <w:rFonts w:hint="default" w:ascii="Times New Roman Regular" w:hAnsi="Times New Roman Regular" w:cs="Times New Roman Regular"/>
                <w:sz w:val="15"/>
                <w:szCs w:val="15"/>
                <w:vertAlign w:val="baseline"/>
              </w:rPr>
            </w:pPr>
            <w:r>
              <w:rPr>
                <w:rFonts w:hint="default" w:ascii="Times New Roman Regular" w:hAnsi="Times New Roman Regular" w:cs="Times New Roman Regular"/>
                <w:sz w:val="15"/>
                <w:szCs w:val="15"/>
                <w:vertAlign w:val="baseline"/>
              </w:rPr>
              <w:t>15</w:t>
            </w:r>
          </w:p>
        </w:tc>
        <w:tc>
          <w:tcPr>
            <w:tcW w:w="6277" w:type="dxa"/>
            <w:tcBorders>
              <w:left w:val="nil"/>
              <w:right w:val="nil"/>
            </w:tcBorders>
          </w:tcPr>
          <w:p>
            <w:pPr>
              <w:jc w:val="center"/>
              <w:rPr>
                <w:rFonts w:hint="default" w:ascii="Times New Roman Regular" w:hAnsi="Times New Roman Regular" w:cs="Times New Roman Regular"/>
                <w:b w:val="0"/>
                <w:bCs w:val="0"/>
                <w:sz w:val="15"/>
                <w:szCs w:val="15"/>
                <w:vertAlign w:val="baseline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sz w:val="15"/>
                <w:szCs w:val="15"/>
                <w:vertAlign w:val="baseline"/>
              </w:rPr>
              <w:t>GBSGLVLTTDPKPRL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" w:type="dxa"/>
            <w:tcBorders>
              <w:left w:val="nil"/>
              <w:right w:val="nil"/>
            </w:tcBorders>
          </w:tcPr>
          <w:p>
            <w:pPr>
              <w:jc w:val="center"/>
              <w:rPr>
                <w:rFonts w:hint="default" w:ascii="Times New Roman Regular" w:hAnsi="Times New Roman Regular" w:cs="Times New Roman Regular"/>
                <w:sz w:val="15"/>
                <w:szCs w:val="15"/>
                <w:vertAlign w:val="baseline"/>
              </w:rPr>
            </w:pPr>
            <w:r>
              <w:rPr>
                <w:rFonts w:hint="default" w:ascii="Times New Roman Regular" w:hAnsi="Times New Roman Regular" w:cs="Times New Roman Regular"/>
                <w:sz w:val="15"/>
                <w:szCs w:val="15"/>
                <w:vertAlign w:val="baseline"/>
              </w:rPr>
              <w:t>8</w:t>
            </w:r>
          </w:p>
        </w:tc>
        <w:tc>
          <w:tcPr>
            <w:tcW w:w="1184" w:type="dxa"/>
            <w:tcBorders>
              <w:left w:val="nil"/>
              <w:right w:val="nil"/>
            </w:tcBorders>
          </w:tcPr>
          <w:p>
            <w:pPr>
              <w:jc w:val="center"/>
              <w:rPr>
                <w:rFonts w:hint="default" w:ascii="Times New Roman Regular" w:hAnsi="Times New Roman Regular" w:cs="Times New Roman Regular"/>
                <w:sz w:val="15"/>
                <w:szCs w:val="15"/>
                <w:vertAlign w:val="baseline"/>
              </w:rPr>
            </w:pPr>
            <w:r>
              <w:rPr>
                <w:rFonts w:hint="default" w:ascii="Times New Roman Regular" w:hAnsi="Times New Roman Regular" w:cs="Times New Roman Regular"/>
                <w:sz w:val="15"/>
                <w:szCs w:val="15"/>
                <w:vertAlign w:val="baseline"/>
              </w:rPr>
              <w:t>19</w:t>
            </w:r>
          </w:p>
        </w:tc>
        <w:tc>
          <w:tcPr>
            <w:tcW w:w="6277" w:type="dxa"/>
            <w:tcBorders>
              <w:left w:val="nil"/>
              <w:right w:val="nil"/>
            </w:tcBorders>
          </w:tcPr>
          <w:p>
            <w:pPr>
              <w:jc w:val="center"/>
              <w:rPr>
                <w:rFonts w:hint="default" w:ascii="Times New Roman Regular" w:hAnsi="Times New Roman Regular" w:cs="Times New Roman Regular"/>
                <w:b w:val="0"/>
                <w:bCs w:val="0"/>
                <w:sz w:val="15"/>
                <w:szCs w:val="15"/>
                <w:vertAlign w:val="baseline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sz w:val="15"/>
                <w:szCs w:val="15"/>
                <w:vertAlign w:val="baseline"/>
              </w:rPr>
              <w:t>DSKDKKNWMSSVQLWNQDNN</w:t>
            </w:r>
          </w:p>
        </w:tc>
      </w:tr>
    </w:tbl>
    <w:p>
      <w:pPr>
        <w:jc w:val="center"/>
        <w:rPr>
          <w:rFonts w:hint="default" w:ascii="Times New Roman Regular" w:hAnsi="Times New Roman Regular" w:cs="Times New Roman Regular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Roman Bold">
    <w:altName w:val="Times New Roman"/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  <w:font w:name="Times New Roman Regular">
    <w:altName w:val="Times New Roman"/>
    <w:panose1 w:val="02020603050405020304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kMDFlYzZiZWMxNzE3MTA4ZTU2ZjdiYTU4YzA5MjEifQ=="/>
  </w:docVars>
  <w:rsids>
    <w:rsidRoot w:val="8479C353"/>
    <w:rsid w:val="01EC49EA"/>
    <w:rsid w:val="03891562"/>
    <w:rsid w:val="099D04FE"/>
    <w:rsid w:val="49CA1897"/>
    <w:rsid w:val="8479C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371</Characters>
  <Lines>0</Lines>
  <Paragraphs>0</Paragraphs>
  <TotalTime>0</TotalTime>
  <ScaleCrop>false</ScaleCrop>
  <LinksUpToDate>false</LinksUpToDate>
  <CharactersWithSpaces>385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2022-11-01T18:48:00Z</dcterms:created>
  <dc:creator>WPS_1637129240</dc:creator>
  <cp:lastModifiedBy>cumtb</cp:lastModifiedBy>
  <dcterms:modified xsi:type="dcterms:W3CDTF">2022-11-04T08:16:06Z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0F43867843A17BAB84F96063AD4D5974</vt:lpwstr>
  </property>
</Properties>
</file>